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8E1" w:rsidRDefault="00270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The Dove Federation</w:t>
      </w:r>
    </w:p>
    <w:p w:rsidR="004238E1" w:rsidRDefault="00270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Rational for the organisation of the design technology</w:t>
      </w:r>
      <w:r>
        <w:rPr>
          <w:b/>
          <w:sz w:val="28"/>
          <w:szCs w:val="28"/>
        </w:rPr>
        <w:t xml:space="preserve"> curriculum </w:t>
      </w:r>
    </w:p>
    <w:p w:rsidR="004238E1" w:rsidRDefault="00270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Ask seek knock</w:t>
      </w:r>
    </w:p>
    <w:p w:rsidR="004238E1" w:rsidRDefault="004238E1">
      <w:pPr>
        <w:jc w:val="center"/>
        <w:rPr>
          <w:b/>
          <w:sz w:val="28"/>
          <w:szCs w:val="28"/>
        </w:rPr>
      </w:pP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4238E1">
        <w:tc>
          <w:tcPr>
            <w:tcW w:w="4649" w:type="dxa"/>
          </w:tcPr>
          <w:p w:rsidR="004238E1" w:rsidRDefault="002701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EYFS </w:t>
            </w:r>
          </w:p>
        </w:tc>
        <w:tc>
          <w:tcPr>
            <w:tcW w:w="4649" w:type="dxa"/>
          </w:tcPr>
          <w:p w:rsidR="004238E1" w:rsidRDefault="002701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Stage 1</w:t>
            </w:r>
          </w:p>
        </w:tc>
        <w:tc>
          <w:tcPr>
            <w:tcW w:w="4650" w:type="dxa"/>
          </w:tcPr>
          <w:p w:rsidR="004238E1" w:rsidRDefault="002701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Stage 2</w:t>
            </w:r>
          </w:p>
        </w:tc>
      </w:tr>
      <w:tr w:rsidR="004238E1">
        <w:tc>
          <w:tcPr>
            <w:tcW w:w="4649" w:type="dxa"/>
          </w:tcPr>
          <w:p w:rsidR="004238E1" w:rsidRDefault="0027010C">
            <w:pPr>
              <w:numPr>
                <w:ilvl w:val="0"/>
                <w:numId w:val="5"/>
              </w:numPr>
            </w:pPr>
            <w:r>
              <w:t xml:space="preserve">Each </w:t>
            </w:r>
            <w:r>
              <w:t xml:space="preserve">termly topic title in EYFS provides opportunities for children to engage with the arts. </w:t>
            </w:r>
          </w:p>
          <w:p w:rsidR="004238E1" w:rsidRDefault="004238E1">
            <w:pPr>
              <w:ind w:left="720"/>
              <w:jc w:val="center"/>
            </w:pPr>
          </w:p>
          <w:p w:rsidR="0027010C" w:rsidRDefault="0027010C" w:rsidP="0027010C">
            <w:pPr>
              <w:numPr>
                <w:ilvl w:val="0"/>
                <w:numId w:val="1"/>
              </w:numPr>
            </w:pPr>
            <w:r>
              <w:t>We provide opportunities to explore and play with a range of media and materials.</w:t>
            </w:r>
          </w:p>
          <w:p w:rsidR="004238E1" w:rsidRDefault="0027010C" w:rsidP="0027010C">
            <w:pPr>
              <w:numPr>
                <w:ilvl w:val="0"/>
                <w:numId w:val="1"/>
              </w:numPr>
            </w:pPr>
            <w:r>
              <w:t xml:space="preserve">Children are provided with the opportunity to see and talk about lots of different types of designs and technology </w:t>
            </w:r>
          </w:p>
          <w:p w:rsidR="0027010C" w:rsidRDefault="0027010C" w:rsidP="0027010C">
            <w:pPr>
              <w:ind w:left="720"/>
            </w:pPr>
          </w:p>
          <w:p w:rsidR="004238E1" w:rsidRDefault="0027010C">
            <w:pPr>
              <w:numPr>
                <w:ilvl w:val="0"/>
                <w:numId w:val="4"/>
              </w:numPr>
            </w:pPr>
            <w:r>
              <w:t>We also seek to learn about structures in our environment</w:t>
            </w:r>
            <w:r>
              <w:t xml:space="preserve">. </w:t>
            </w:r>
          </w:p>
          <w:p w:rsidR="004238E1" w:rsidRDefault="004238E1">
            <w:pPr>
              <w:ind w:left="720"/>
              <w:jc w:val="center"/>
            </w:pPr>
          </w:p>
          <w:p w:rsidR="004238E1" w:rsidRDefault="0027010C">
            <w:pPr>
              <w:numPr>
                <w:ilvl w:val="0"/>
                <w:numId w:val="3"/>
              </w:numPr>
            </w:pPr>
            <w:r>
              <w:t>We provide frequent opportunities for design technology</w:t>
            </w:r>
            <w:r>
              <w:t xml:space="preserve"> each day within the provision. We encourage children to express themselves on their own and talk about why they have chosen to build and make things with different objects and </w:t>
            </w:r>
            <w:r>
              <w:t>mater</w:t>
            </w:r>
            <w:r>
              <w:t>ials.</w:t>
            </w:r>
          </w:p>
          <w:p w:rsidR="004238E1" w:rsidRDefault="004238E1">
            <w:pPr>
              <w:ind w:left="720"/>
            </w:pPr>
          </w:p>
          <w:p w:rsidR="004238E1" w:rsidRDefault="0027010C">
            <w:pPr>
              <w:numPr>
                <w:ilvl w:val="0"/>
                <w:numId w:val="8"/>
              </w:numPr>
            </w:pPr>
            <w:r>
              <w:lastRenderedPageBreak/>
              <w:t xml:space="preserve">We discuss how they could adapt or improve on our designs </w:t>
            </w:r>
            <w:r>
              <w:t>as a class in a supportive way.</w:t>
            </w:r>
          </w:p>
          <w:p w:rsidR="004238E1" w:rsidRDefault="004238E1">
            <w:pPr>
              <w:ind w:left="720"/>
              <w:jc w:val="center"/>
            </w:pPr>
          </w:p>
          <w:p w:rsidR="004238E1" w:rsidRDefault="0027010C">
            <w:pPr>
              <w:numPr>
                <w:ilvl w:val="0"/>
                <w:numId w:val="9"/>
              </w:numPr>
            </w:pPr>
            <w:r>
              <w:t>We teach children the skills they need as a foundation before beginning the national curriculum in Year 1.</w:t>
            </w:r>
          </w:p>
          <w:p w:rsidR="004238E1" w:rsidRDefault="004238E1">
            <w:pPr>
              <w:ind w:left="720"/>
            </w:pPr>
          </w:p>
          <w:p w:rsidR="004238E1" w:rsidRDefault="004238E1" w:rsidP="0027010C">
            <w:pPr>
              <w:ind w:left="720"/>
              <w:rPr>
                <w:b/>
                <w:sz w:val="28"/>
                <w:szCs w:val="28"/>
              </w:rPr>
            </w:pPr>
          </w:p>
        </w:tc>
        <w:tc>
          <w:tcPr>
            <w:tcW w:w="4649" w:type="dxa"/>
          </w:tcPr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lastRenderedPageBreak/>
              <w:t xml:space="preserve">Units are linked to the National Curriculum objectives. All National curriculum objectives are covered across each Key Stage. The 2-year rolling programme ensures full National curriculum coverage.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Key National curriculum objectives are revisited througho</w:t>
            </w:r>
            <w:r>
              <w:rPr>
                <w:color w:val="000000"/>
              </w:rPr>
              <w:t xml:space="preserve">ut the curriculum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We want pupils to knock on the door of people within their community who have 1</w:t>
            </w:r>
            <w:r>
              <w:rPr>
                <w:color w:val="000000"/>
                <w:vertAlign w:val="superscript"/>
              </w:rPr>
              <w:t>st</w:t>
            </w:r>
            <w:r>
              <w:rPr>
                <w:color w:val="000000"/>
              </w:rPr>
              <w:t xml:space="preserve"> hand experiences they can share to develop and broaden </w:t>
            </w:r>
            <w:r>
              <w:t>pupils' understanding</w:t>
            </w:r>
            <w:r>
              <w:rPr>
                <w:color w:val="000000"/>
              </w:rPr>
              <w:t>.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Design technology</w:t>
            </w:r>
            <w:r>
              <w:rPr>
                <w:color w:val="000000"/>
              </w:rPr>
              <w:t xml:space="preserve"> will have strong links to the EYFS curriculum as children move up into KS</w:t>
            </w:r>
            <w:r>
              <w:rPr>
                <w:color w:val="000000"/>
              </w:rPr>
              <w:t xml:space="preserve">1, developing on their understanding of making and building things with the objects and toys in the environment.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 xml:space="preserve"> We want children to ask questions about different structures, foods and materials that they come across within their daily </w:t>
            </w:r>
            <w:r>
              <w:rPr>
                <w:color w:val="000000"/>
              </w:rPr>
              <w:lastRenderedPageBreak/>
              <w:t xml:space="preserve">lives and are taught about through the curriculum.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We want our children to knock and discover creativity and learn new skills to use within their lives.</w:t>
            </w:r>
            <w:r>
              <w:rPr>
                <w:color w:val="000000"/>
              </w:rPr>
              <w:t xml:space="preserve">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We want children to discuss how s</w:t>
            </w:r>
            <w:r>
              <w:rPr>
                <w:color w:val="000000"/>
              </w:rPr>
              <w:t>tyles have changed and developed over the decades.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 xml:space="preserve">We encourage children to share their design technology </w:t>
            </w:r>
            <w:r>
              <w:rPr>
                <w:color w:val="000000"/>
              </w:rPr>
              <w:t>work with their peers and receive simple feedback.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rPr>
                <w:color w:val="000000"/>
              </w:rPr>
              <w:t>We want children to seek the freedom that comes from design technology</w:t>
            </w:r>
            <w:r>
              <w:rPr>
                <w:color w:val="000000"/>
              </w:rPr>
              <w:t xml:space="preserve"> and the bravery to explore new skills.</w:t>
            </w:r>
          </w:p>
        </w:tc>
        <w:tc>
          <w:tcPr>
            <w:tcW w:w="4650" w:type="dxa"/>
          </w:tcPr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lastRenderedPageBreak/>
              <w:t>U</w:t>
            </w:r>
            <w:r>
              <w:rPr>
                <w:color w:val="000000"/>
              </w:rPr>
              <w:t xml:space="preserve">nits taught in KS2 build upon the pupils learning in KS1. Many objectives are developed across KS2 and prior learning, knowledge, skills and vocabulary is developed further.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 xml:space="preserve"> Units are linked to the National Curriculum objectives. All National curriculum </w:t>
            </w:r>
            <w:r>
              <w:rPr>
                <w:color w:val="000000"/>
              </w:rPr>
              <w:t xml:space="preserve">objectives are covered across each Key Stage. The 2-year rolling programme ensures full National curriculum coverage.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We want children to be able to express thoughts and feelings through the units of design technology that they are exposed to and taught about.</w:t>
            </w:r>
            <w:r>
              <w:rPr>
                <w:color w:val="000000"/>
              </w:rPr>
              <w:t xml:space="preserve">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We want children to knock on the door and ask questions about the learning that they are taught about across a wide variety of design technology units.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 xml:space="preserve">We encourage children to become self-critical of their work, looking deeply as to </w:t>
            </w:r>
            <w:r>
              <w:rPr>
                <w:color w:val="000000"/>
              </w:rPr>
              <w:lastRenderedPageBreak/>
              <w:t>how they can improve and offering suggestions to their peers.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We want children to seek a ra</w:t>
            </w:r>
            <w:r>
              <w:rPr>
                <w:color w:val="000000"/>
              </w:rPr>
              <w:t xml:space="preserve">nge of knowledge, </w:t>
            </w:r>
            <w:r>
              <w:rPr>
                <w:color w:val="000000"/>
              </w:rPr>
              <w:t xml:space="preserve">skills and </w:t>
            </w:r>
            <w:proofErr w:type="gramStart"/>
            <w:r>
              <w:rPr>
                <w:color w:val="000000"/>
              </w:rPr>
              <w:t xml:space="preserve">techniques </w:t>
            </w:r>
            <w:r>
              <w:rPr>
                <w:color w:val="000000"/>
              </w:rPr>
              <w:t xml:space="preserve"> and</w:t>
            </w:r>
            <w:proofErr w:type="gramEnd"/>
            <w:r>
              <w:rPr>
                <w:color w:val="000000"/>
              </w:rPr>
              <w:t xml:space="preserve"> the want to explore, practice and develop these skills through a range of different units with design technology including food technology, textiles, mechanical devices and the digital world</w:t>
            </w:r>
            <w:r>
              <w:rPr>
                <w:color w:val="000000"/>
              </w:rPr>
              <w:t xml:space="preserve">.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 xml:space="preserve">We encourage children to refine ideas using sketchbooks and through creating and design their own products. </w:t>
            </w:r>
          </w:p>
          <w:p w:rsidR="004238E1" w:rsidRDefault="002701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bookmarkStart w:id="0" w:name="_heading=h.gjdgxs" w:colFirst="0" w:colLast="0"/>
            <w:bookmarkEnd w:id="0"/>
            <w:r>
              <w:rPr>
                <w:color w:val="000000"/>
              </w:rPr>
              <w:t>We want children to ask how they can develop critical thinking through the use of design technology</w:t>
            </w:r>
            <w:bookmarkStart w:id="1" w:name="_GoBack"/>
            <w:bookmarkEnd w:id="1"/>
            <w:r>
              <w:rPr>
                <w:color w:val="000000"/>
              </w:rPr>
              <w:t xml:space="preserve"> and seek these skills through explo</w:t>
            </w:r>
            <w:r>
              <w:rPr>
                <w:color w:val="000000"/>
              </w:rPr>
              <w:t>ration.</w:t>
            </w:r>
          </w:p>
        </w:tc>
      </w:tr>
    </w:tbl>
    <w:p w:rsidR="004238E1" w:rsidRDefault="004238E1">
      <w:pPr>
        <w:jc w:val="center"/>
        <w:rPr>
          <w:b/>
          <w:sz w:val="28"/>
          <w:szCs w:val="28"/>
        </w:rPr>
      </w:pPr>
    </w:p>
    <w:p w:rsidR="004238E1" w:rsidRDefault="004238E1">
      <w:pPr>
        <w:rPr>
          <w:sz w:val="28"/>
          <w:szCs w:val="28"/>
        </w:rPr>
      </w:pPr>
    </w:p>
    <w:p w:rsidR="004238E1" w:rsidRDefault="004238E1">
      <w:pPr>
        <w:rPr>
          <w:sz w:val="28"/>
          <w:szCs w:val="28"/>
        </w:rPr>
      </w:pPr>
    </w:p>
    <w:sectPr w:rsidR="004238E1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75F09"/>
    <w:multiLevelType w:val="multilevel"/>
    <w:tmpl w:val="4B0091A4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FB1FE4"/>
    <w:multiLevelType w:val="multilevel"/>
    <w:tmpl w:val="3018560C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B7475EA"/>
    <w:multiLevelType w:val="multilevel"/>
    <w:tmpl w:val="D31C983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A243150"/>
    <w:multiLevelType w:val="multilevel"/>
    <w:tmpl w:val="1B62E7D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DCB4651"/>
    <w:multiLevelType w:val="multilevel"/>
    <w:tmpl w:val="9120FA6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67834C2"/>
    <w:multiLevelType w:val="multilevel"/>
    <w:tmpl w:val="7500E21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6105341"/>
    <w:multiLevelType w:val="multilevel"/>
    <w:tmpl w:val="71B6DAD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3FF5B58"/>
    <w:multiLevelType w:val="multilevel"/>
    <w:tmpl w:val="2FB0F1B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5081534"/>
    <w:multiLevelType w:val="multilevel"/>
    <w:tmpl w:val="1F58BDEC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8E1"/>
    <w:rsid w:val="0027010C"/>
    <w:rsid w:val="0042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5454"/>
  <w15:docId w15:val="{4D4578ED-8778-4304-A568-C1005CA8A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F4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04C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M3Lv4qO7hHwiKWb/LCVi7HJ1VQ==">CgMxLjAyCGguZ2pkZ3hzOAByITFWc2RIM2cyV3dYblczbFIxTWJoOFEtc09YTFZ0UlZNSg==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Disney</dc:creator>
  <cp:lastModifiedBy>Ms S Disney</cp:lastModifiedBy>
  <cp:revision>2</cp:revision>
  <dcterms:created xsi:type="dcterms:W3CDTF">2025-01-14T21:32:00Z</dcterms:created>
  <dcterms:modified xsi:type="dcterms:W3CDTF">2025-01-14T21:32:00Z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0x010100FB1E767CE193004FBDBDB948F46C9A20</vt:lpwstr>
  </property>
</Properties>
</file>